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18E6A" w14:textId="77777777" w:rsidR="005C34BA" w:rsidRPr="002B6ED3" w:rsidRDefault="005C34BA" w:rsidP="005C34BA">
      <w:pPr>
        <w:jc w:val="center"/>
        <w:rPr>
          <w:bCs/>
          <w:sz w:val="42"/>
          <w:szCs w:val="42"/>
          <w:u w:val="single"/>
        </w:rPr>
      </w:pPr>
      <w:r w:rsidRPr="002B6ED3">
        <w:rPr>
          <w:bCs/>
          <w:sz w:val="42"/>
          <w:szCs w:val="42"/>
          <w:u w:val="single"/>
        </w:rPr>
        <w:t>Business Profile</w:t>
      </w:r>
    </w:p>
    <w:p w14:paraId="45989E0F" w14:textId="77777777" w:rsidR="00364AE5" w:rsidRPr="002B6ED3" w:rsidRDefault="00364AE5" w:rsidP="005C34BA">
      <w:pPr>
        <w:rPr>
          <w:b/>
          <w:sz w:val="28"/>
          <w:u w:val="single"/>
        </w:rPr>
      </w:pPr>
    </w:p>
    <w:p w14:paraId="4A958208" w14:textId="260C6C04" w:rsidR="005C34BA" w:rsidRPr="002B6ED3" w:rsidRDefault="005C34BA" w:rsidP="005C34BA">
      <w:pPr>
        <w:rPr>
          <w:b/>
          <w:sz w:val="28"/>
          <w:u w:val="single"/>
        </w:rPr>
      </w:pPr>
      <w:r w:rsidRPr="002B6ED3">
        <w:rPr>
          <w:b/>
          <w:sz w:val="28"/>
          <w:u w:val="single"/>
        </w:rPr>
        <w:t>Company Information:</w:t>
      </w:r>
    </w:p>
    <w:p w14:paraId="64AA5727" w14:textId="76C4C87F" w:rsidR="005C34BA" w:rsidRPr="002B6ED3" w:rsidRDefault="005C34BA" w:rsidP="005C34BA">
      <w:pPr>
        <w:rPr>
          <w:sz w:val="28"/>
        </w:rPr>
      </w:pPr>
      <w:r w:rsidRPr="002B6ED3">
        <w:rPr>
          <w:sz w:val="28"/>
        </w:rPr>
        <w:t xml:space="preserve">Business Name   </w:t>
      </w:r>
      <w:proofErr w:type="gramStart"/>
      <w:r w:rsidRPr="002B6ED3">
        <w:rPr>
          <w:sz w:val="28"/>
        </w:rPr>
        <w:t xml:space="preserve">  :</w:t>
      </w:r>
      <w:proofErr w:type="gramEnd"/>
      <w:r w:rsidRPr="002B6ED3">
        <w:rPr>
          <w:b/>
          <w:i/>
          <w:sz w:val="28"/>
        </w:rPr>
        <w:t xml:space="preserve"> Electronet</w:t>
      </w:r>
    </w:p>
    <w:p w14:paraId="5B73D649" w14:textId="77777777" w:rsidR="003020ED" w:rsidRDefault="005C34BA" w:rsidP="00C8727E">
      <w:pPr>
        <w:spacing w:after="0" w:line="240" w:lineRule="auto"/>
        <w:rPr>
          <w:sz w:val="28"/>
        </w:rPr>
      </w:pPr>
      <w:r w:rsidRPr="002B6ED3">
        <w:rPr>
          <w:sz w:val="28"/>
        </w:rPr>
        <w:t xml:space="preserve">Business Type     </w:t>
      </w:r>
      <w:proofErr w:type="gramStart"/>
      <w:r w:rsidRPr="002B6ED3">
        <w:rPr>
          <w:sz w:val="28"/>
        </w:rPr>
        <w:t xml:space="preserve">  :</w:t>
      </w:r>
      <w:proofErr w:type="gramEnd"/>
      <w:r w:rsidRPr="002B6ED3">
        <w:rPr>
          <w:sz w:val="28"/>
        </w:rPr>
        <w:t xml:space="preserve"> Electrical and </w:t>
      </w:r>
      <w:r w:rsidR="00552C9D" w:rsidRPr="002B6ED3">
        <w:rPr>
          <w:sz w:val="28"/>
        </w:rPr>
        <w:t>e</w:t>
      </w:r>
      <w:r w:rsidRPr="002B6ED3">
        <w:rPr>
          <w:sz w:val="28"/>
        </w:rPr>
        <w:t>lectronic equipment</w:t>
      </w:r>
      <w:r w:rsidR="005A3F8E" w:rsidRPr="002B6ED3">
        <w:rPr>
          <w:sz w:val="28"/>
        </w:rPr>
        <w:t>’</w:t>
      </w:r>
      <w:r w:rsidRPr="002B6ED3">
        <w:rPr>
          <w:sz w:val="28"/>
        </w:rPr>
        <w:t xml:space="preserve">s installation, commissioning </w:t>
      </w:r>
    </w:p>
    <w:p w14:paraId="62AF5BD7" w14:textId="29A31C7B" w:rsidR="00747CDA" w:rsidRPr="002B6ED3" w:rsidRDefault="003020ED" w:rsidP="00C8727E">
      <w:pPr>
        <w:spacing w:after="0" w:line="240" w:lineRule="auto"/>
        <w:rPr>
          <w:sz w:val="28"/>
        </w:rPr>
      </w:pPr>
      <w:r>
        <w:rPr>
          <w:sz w:val="28"/>
        </w:rPr>
        <w:t xml:space="preserve">                                  </w:t>
      </w:r>
      <w:r w:rsidR="005C34BA" w:rsidRPr="002B6ED3">
        <w:rPr>
          <w:sz w:val="28"/>
        </w:rPr>
        <w:t>and supply</w:t>
      </w:r>
      <w:r w:rsidR="00364AE5" w:rsidRPr="002B6ED3">
        <w:rPr>
          <w:sz w:val="28"/>
        </w:rPr>
        <w:t>.</w:t>
      </w:r>
      <w:r w:rsidR="005C34BA" w:rsidRPr="002B6ED3">
        <w:rPr>
          <w:sz w:val="28"/>
        </w:rPr>
        <w:br/>
        <w:t xml:space="preserve">Business </w:t>
      </w:r>
      <w:proofErr w:type="gramStart"/>
      <w:r w:rsidR="005C34BA" w:rsidRPr="002B6ED3">
        <w:rPr>
          <w:sz w:val="28"/>
        </w:rPr>
        <w:t>Address :</w:t>
      </w:r>
      <w:proofErr w:type="gramEnd"/>
      <w:r w:rsidR="005C34BA" w:rsidRPr="002B6ED3">
        <w:rPr>
          <w:sz w:val="28"/>
        </w:rPr>
        <w:t xml:space="preserve"> </w:t>
      </w:r>
      <w:r w:rsidR="00AF6D71">
        <w:rPr>
          <w:sz w:val="28"/>
        </w:rPr>
        <w:t>F</w:t>
      </w:r>
      <w:r w:rsidR="009A4C18">
        <w:rPr>
          <w:sz w:val="28"/>
        </w:rPr>
        <w:t>l</w:t>
      </w:r>
      <w:r w:rsidR="00AF6D71">
        <w:rPr>
          <w:sz w:val="28"/>
        </w:rPr>
        <w:t>a</w:t>
      </w:r>
      <w:r w:rsidR="009A4C18">
        <w:rPr>
          <w:sz w:val="28"/>
        </w:rPr>
        <w:t>t</w:t>
      </w:r>
      <w:r w:rsidR="00AF6D71">
        <w:rPr>
          <w:sz w:val="28"/>
        </w:rPr>
        <w:t xml:space="preserve">-1B, </w:t>
      </w:r>
      <w:r w:rsidR="00C8727E">
        <w:rPr>
          <w:sz w:val="28"/>
        </w:rPr>
        <w:t>464</w:t>
      </w:r>
      <w:r w:rsidR="005C34BA" w:rsidRPr="002B6ED3">
        <w:rPr>
          <w:sz w:val="28"/>
        </w:rPr>
        <w:t>/C, Khilgaon, Dhaka-1219, Bangladesh.</w:t>
      </w:r>
      <w:r w:rsidR="005C34BA" w:rsidRPr="002B6ED3">
        <w:rPr>
          <w:sz w:val="28"/>
        </w:rPr>
        <w:br/>
        <w:t>Email</w:t>
      </w:r>
      <w:r w:rsidR="005C34BA" w:rsidRPr="002B6ED3">
        <w:rPr>
          <w:sz w:val="28"/>
        </w:rPr>
        <w:tab/>
      </w:r>
      <w:proofErr w:type="spellStart"/>
      <w:r w:rsidR="00FA75D1" w:rsidRPr="002B6ED3">
        <w:rPr>
          <w:sz w:val="28"/>
        </w:rPr>
        <w:t>Addres</w:t>
      </w:r>
      <w:proofErr w:type="spellEnd"/>
      <w:r w:rsidR="00FA75D1" w:rsidRPr="002B6ED3">
        <w:rPr>
          <w:sz w:val="28"/>
        </w:rPr>
        <w:t xml:space="preserve">       </w:t>
      </w:r>
      <w:r>
        <w:rPr>
          <w:sz w:val="28"/>
        </w:rPr>
        <w:t xml:space="preserve"> </w:t>
      </w:r>
      <w:r w:rsidR="005C34BA" w:rsidRPr="002B6ED3">
        <w:rPr>
          <w:sz w:val="28"/>
        </w:rPr>
        <w:t xml:space="preserve">:  </w:t>
      </w:r>
      <w:hyperlink r:id="rId8" w:history="1">
        <w:r w:rsidR="00747CDA" w:rsidRPr="002B6ED3">
          <w:rPr>
            <w:rStyle w:val="Hyperlink"/>
            <w:sz w:val="28"/>
          </w:rPr>
          <w:t>info@electronet-bd.com</w:t>
        </w:r>
      </w:hyperlink>
    </w:p>
    <w:p w14:paraId="2C49FAA6" w14:textId="39D14F85" w:rsidR="00747CDA" w:rsidRPr="00747CDA" w:rsidRDefault="00747CDA" w:rsidP="00BB5C2B">
      <w:pPr>
        <w:spacing w:after="0"/>
        <w:rPr>
          <w:sz w:val="28"/>
        </w:rPr>
      </w:pPr>
      <w:r w:rsidRPr="002B6ED3">
        <w:rPr>
          <w:sz w:val="28"/>
        </w:rPr>
        <w:t xml:space="preserve">Web Address      </w:t>
      </w:r>
      <w:proofErr w:type="gramStart"/>
      <w:r w:rsidRPr="002B6ED3">
        <w:rPr>
          <w:sz w:val="28"/>
        </w:rPr>
        <w:t xml:space="preserve">  :</w:t>
      </w:r>
      <w:proofErr w:type="gramEnd"/>
      <w:r w:rsidRPr="002B6ED3">
        <w:rPr>
          <w:sz w:val="28"/>
        </w:rPr>
        <w:t xml:space="preserve"> </w:t>
      </w:r>
      <w:r w:rsidRPr="00747CDA">
        <w:rPr>
          <w:sz w:val="28"/>
        </w:rPr>
        <w:t>www.electronet-bd.com</w:t>
      </w:r>
    </w:p>
    <w:p w14:paraId="378DFEB7" w14:textId="6C418CFE" w:rsidR="005C34BA" w:rsidRPr="002B6ED3" w:rsidRDefault="005C34BA">
      <w:pPr>
        <w:rPr>
          <w:sz w:val="28"/>
        </w:rPr>
      </w:pPr>
    </w:p>
    <w:p w14:paraId="15E4A798" w14:textId="77777777" w:rsidR="00B46903" w:rsidRPr="002B6ED3" w:rsidRDefault="00660240">
      <w:pPr>
        <w:rPr>
          <w:b/>
          <w:sz w:val="28"/>
          <w:highlight w:val="lightGray"/>
          <w:u w:val="single"/>
        </w:rPr>
      </w:pPr>
      <w:r w:rsidRPr="002B6ED3">
        <w:rPr>
          <w:b/>
          <w:sz w:val="28"/>
          <w:highlight w:val="lightGray"/>
          <w:u w:val="single"/>
        </w:rPr>
        <w:t>Company Overview:</w:t>
      </w:r>
    </w:p>
    <w:p w14:paraId="08BA9C92" w14:textId="2C688A2D" w:rsidR="002B6ED3" w:rsidRPr="002B6ED3" w:rsidRDefault="00660240" w:rsidP="002B6ED3">
      <w:pPr>
        <w:jc w:val="both"/>
        <w:rPr>
          <w:sz w:val="28"/>
        </w:rPr>
      </w:pPr>
      <w:r w:rsidRPr="002B6ED3">
        <w:rPr>
          <w:b/>
          <w:i/>
          <w:sz w:val="28"/>
        </w:rPr>
        <w:t>Electronet</w:t>
      </w:r>
      <w:r w:rsidRPr="002B6ED3">
        <w:rPr>
          <w:b/>
          <w:sz w:val="28"/>
        </w:rPr>
        <w:t xml:space="preserve"> </w:t>
      </w:r>
      <w:r w:rsidRPr="002B6ED3">
        <w:rPr>
          <w:sz w:val="28"/>
        </w:rPr>
        <w:t>has been established in 2016 as an " installation and supply " company in Dhaka, Bangladesh. Our traditional business model is based on the</w:t>
      </w:r>
      <w:r w:rsidR="00EC3C7B" w:rsidRPr="002B6ED3">
        <w:rPr>
          <w:sz w:val="28"/>
        </w:rPr>
        <w:t xml:space="preserve"> </w:t>
      </w:r>
      <w:r w:rsidR="00375678" w:rsidRPr="002B6ED3">
        <w:rPr>
          <w:sz w:val="28"/>
        </w:rPr>
        <w:t>e</w:t>
      </w:r>
      <w:r w:rsidRPr="002B6ED3">
        <w:rPr>
          <w:sz w:val="28"/>
        </w:rPr>
        <w:t xml:space="preserve">lectrical and </w:t>
      </w:r>
      <w:r w:rsidR="00375678" w:rsidRPr="002B6ED3">
        <w:rPr>
          <w:sz w:val="28"/>
        </w:rPr>
        <w:t>e</w:t>
      </w:r>
      <w:r w:rsidRPr="002B6ED3">
        <w:rPr>
          <w:sz w:val="28"/>
        </w:rPr>
        <w:t xml:space="preserve">lectronic equipment’s installation, commissioning and </w:t>
      </w:r>
      <w:r w:rsidR="00EC3C7B" w:rsidRPr="002B6ED3">
        <w:rPr>
          <w:sz w:val="28"/>
        </w:rPr>
        <w:t>supply in</w:t>
      </w:r>
      <w:r w:rsidRPr="002B6ED3">
        <w:rPr>
          <w:sz w:val="28"/>
        </w:rPr>
        <w:t xml:space="preserve"> Bangladesh.  Customer's fidelity is our only way of our business. We are here to build Customer's desired power system ensuring proper compliance, safety, consistency, most efficiency and cost effectivity </w:t>
      </w:r>
      <w:r w:rsidR="00207BA8" w:rsidRPr="002B6ED3">
        <w:rPr>
          <w:sz w:val="28"/>
        </w:rPr>
        <w:t>through</w:t>
      </w:r>
      <w:r w:rsidR="00453594" w:rsidRPr="002B6ED3">
        <w:rPr>
          <w:sz w:val="28"/>
        </w:rPr>
        <w:t xml:space="preserve"> EGP</w:t>
      </w:r>
      <w:r w:rsidR="00207BA8" w:rsidRPr="002B6ED3">
        <w:rPr>
          <w:sz w:val="28"/>
        </w:rPr>
        <w:t xml:space="preserve"> </w:t>
      </w:r>
      <w:r w:rsidR="00453594" w:rsidRPr="002B6ED3">
        <w:rPr>
          <w:sz w:val="28"/>
        </w:rPr>
        <w:t>(</w:t>
      </w:r>
      <w:r w:rsidR="00453594" w:rsidRPr="002B6ED3">
        <w:rPr>
          <w:b/>
          <w:bCs/>
          <w:sz w:val="28"/>
        </w:rPr>
        <w:t>e-Government Procurement)</w:t>
      </w:r>
      <w:r w:rsidR="00453594" w:rsidRPr="002B6ED3">
        <w:rPr>
          <w:sz w:val="28"/>
        </w:rPr>
        <w:t xml:space="preserve"> </w:t>
      </w:r>
      <w:r w:rsidRPr="002B6ED3">
        <w:rPr>
          <w:sz w:val="28"/>
        </w:rPr>
        <w:t>based business &amp; other available supply. Initially company plan</w:t>
      </w:r>
      <w:r w:rsidR="00F4406A" w:rsidRPr="002B6ED3">
        <w:rPr>
          <w:sz w:val="28"/>
        </w:rPr>
        <w:t>s</w:t>
      </w:r>
      <w:r w:rsidRPr="002B6ED3">
        <w:rPr>
          <w:sz w:val="28"/>
        </w:rPr>
        <w:t xml:space="preserve"> to start with electrical and </w:t>
      </w:r>
      <w:r w:rsidR="00F4406A" w:rsidRPr="002B6ED3">
        <w:rPr>
          <w:sz w:val="28"/>
        </w:rPr>
        <w:t>e</w:t>
      </w:r>
      <w:r w:rsidRPr="002B6ED3">
        <w:rPr>
          <w:sz w:val="28"/>
        </w:rPr>
        <w:t>lectronic equipments and civil division installation</w:t>
      </w:r>
      <w:r w:rsidR="00453594" w:rsidRPr="002B6ED3">
        <w:rPr>
          <w:sz w:val="28"/>
        </w:rPr>
        <w:t xml:space="preserve"> </w:t>
      </w:r>
      <w:r w:rsidRPr="002B6ED3">
        <w:rPr>
          <w:sz w:val="28"/>
        </w:rPr>
        <w:t xml:space="preserve">and as </w:t>
      </w:r>
      <w:r w:rsidR="00F4406A" w:rsidRPr="002B6ED3">
        <w:rPr>
          <w:sz w:val="28"/>
        </w:rPr>
        <w:t xml:space="preserve">a </w:t>
      </w:r>
      <w:r w:rsidRPr="002B6ED3">
        <w:rPr>
          <w:sz w:val="28"/>
        </w:rPr>
        <w:t xml:space="preserve">link </w:t>
      </w:r>
      <w:r w:rsidR="00F4406A" w:rsidRPr="002B6ED3">
        <w:rPr>
          <w:sz w:val="28"/>
        </w:rPr>
        <w:t>of</w:t>
      </w:r>
      <w:r w:rsidRPr="002B6ED3">
        <w:rPr>
          <w:sz w:val="28"/>
        </w:rPr>
        <w:t xml:space="preserve"> supplier.</w:t>
      </w:r>
    </w:p>
    <w:p w14:paraId="5A7875FB" w14:textId="4BAF4B28" w:rsidR="00B46903" w:rsidRPr="002B6ED3" w:rsidRDefault="00660240">
      <w:pPr>
        <w:rPr>
          <w:b/>
          <w:sz w:val="28"/>
          <w:highlight w:val="lightGray"/>
          <w:u w:val="single"/>
        </w:rPr>
      </w:pPr>
      <w:r w:rsidRPr="002B6ED3">
        <w:rPr>
          <w:b/>
          <w:sz w:val="28"/>
          <w:highlight w:val="lightGray"/>
          <w:u w:val="single"/>
        </w:rPr>
        <w:t>Company Strategy:</w:t>
      </w:r>
    </w:p>
    <w:p w14:paraId="5A531039" w14:textId="457BE2D4" w:rsidR="00B46903" w:rsidRPr="002B6ED3" w:rsidRDefault="00660240">
      <w:pPr>
        <w:jc w:val="both"/>
        <w:rPr>
          <w:sz w:val="28"/>
        </w:rPr>
      </w:pPr>
      <w:r w:rsidRPr="002B6ED3">
        <w:rPr>
          <w:b/>
          <w:sz w:val="28"/>
          <w:u w:val="single"/>
        </w:rPr>
        <w:t>Purpose:</w:t>
      </w:r>
      <w:r w:rsidRPr="002B6ED3">
        <w:rPr>
          <w:sz w:val="28"/>
        </w:rPr>
        <w:t xml:space="preserve"> To become a prominent entity in </w:t>
      </w:r>
      <w:r w:rsidR="00230E47" w:rsidRPr="002B6ED3">
        <w:rPr>
          <w:sz w:val="28"/>
        </w:rPr>
        <w:t>e</w:t>
      </w:r>
      <w:r w:rsidRPr="002B6ED3">
        <w:rPr>
          <w:sz w:val="28"/>
        </w:rPr>
        <w:t xml:space="preserve">lectrical </w:t>
      </w:r>
      <w:r w:rsidR="00230E47" w:rsidRPr="002B6ED3">
        <w:rPr>
          <w:sz w:val="28"/>
        </w:rPr>
        <w:t>e</w:t>
      </w:r>
      <w:r w:rsidRPr="002B6ED3">
        <w:rPr>
          <w:sz w:val="28"/>
        </w:rPr>
        <w:t>ngineering and supplier company by providing enhanced services, relationship and profitability.</w:t>
      </w:r>
    </w:p>
    <w:p w14:paraId="3FA24614" w14:textId="007DB343" w:rsidR="00B46903" w:rsidRPr="002B6ED3" w:rsidRDefault="00660240">
      <w:pPr>
        <w:jc w:val="both"/>
        <w:rPr>
          <w:sz w:val="28"/>
        </w:rPr>
      </w:pPr>
      <w:r w:rsidRPr="002B6ED3">
        <w:rPr>
          <w:b/>
          <w:sz w:val="28"/>
          <w:u w:val="single"/>
        </w:rPr>
        <w:t>Workforce:</w:t>
      </w:r>
      <w:r w:rsidRPr="002B6ED3">
        <w:rPr>
          <w:sz w:val="28"/>
        </w:rPr>
        <w:t xml:space="preserve"> There are </w:t>
      </w:r>
      <w:r w:rsidR="00F4252A">
        <w:rPr>
          <w:sz w:val="28"/>
        </w:rPr>
        <w:t>10</w:t>
      </w:r>
      <w:r w:rsidRPr="002B6ED3">
        <w:rPr>
          <w:sz w:val="28"/>
        </w:rPr>
        <w:t xml:space="preserve"> employees (</w:t>
      </w:r>
      <w:r w:rsidR="00F4252A">
        <w:rPr>
          <w:sz w:val="28"/>
        </w:rPr>
        <w:t>10</w:t>
      </w:r>
      <w:r w:rsidRPr="002B6ED3">
        <w:rPr>
          <w:sz w:val="28"/>
        </w:rPr>
        <w:t xml:space="preserve"> seats) in </w:t>
      </w:r>
      <w:r w:rsidRPr="002B6ED3">
        <w:rPr>
          <w:b/>
          <w:i/>
          <w:sz w:val="28"/>
        </w:rPr>
        <w:t>Electronet</w:t>
      </w:r>
      <w:r w:rsidRPr="002B6ED3">
        <w:rPr>
          <w:sz w:val="28"/>
        </w:rPr>
        <w:t>. The number is expected to increase in the coming years as we know more and more people are seeking employment opportunities in the reconstituted "Contractor" industry.</w:t>
      </w:r>
    </w:p>
    <w:p w14:paraId="4F675245" w14:textId="77777777" w:rsidR="00B46903" w:rsidRPr="002B6ED3" w:rsidRDefault="00660240">
      <w:pPr>
        <w:jc w:val="both"/>
        <w:rPr>
          <w:sz w:val="28"/>
        </w:rPr>
      </w:pPr>
      <w:r w:rsidRPr="002B6ED3">
        <w:rPr>
          <w:b/>
          <w:sz w:val="28"/>
          <w:u w:val="single"/>
        </w:rPr>
        <w:t>Vision:</w:t>
      </w:r>
      <w:r w:rsidRPr="002B6ED3">
        <w:rPr>
          <w:sz w:val="28"/>
        </w:rPr>
        <w:t xml:space="preserve"> To provide quality services that exceeds the expectations of our esteemed customers.</w:t>
      </w:r>
    </w:p>
    <w:p w14:paraId="6E885735" w14:textId="4AE57F21" w:rsidR="005C34BA" w:rsidRPr="002B6ED3" w:rsidRDefault="00660240" w:rsidP="002B6ED3">
      <w:pPr>
        <w:jc w:val="both"/>
        <w:rPr>
          <w:sz w:val="28"/>
        </w:rPr>
      </w:pPr>
      <w:r w:rsidRPr="002B6ED3">
        <w:rPr>
          <w:b/>
          <w:sz w:val="28"/>
          <w:u w:val="single"/>
        </w:rPr>
        <w:t>Mission statement:</w:t>
      </w:r>
      <w:r w:rsidRPr="002B6ED3">
        <w:rPr>
          <w:sz w:val="28"/>
        </w:rPr>
        <w:t xml:space="preserve"> To build long term relationship with our customers and clients and provide exceptional customer services by pursuing business through innovation and advanced technology.</w:t>
      </w:r>
    </w:p>
    <w:p w14:paraId="3452771D" w14:textId="77777777" w:rsidR="00B22F80" w:rsidRDefault="00B22F80" w:rsidP="00AB7630">
      <w:pPr>
        <w:ind w:left="360"/>
        <w:jc w:val="both"/>
        <w:rPr>
          <w:b/>
          <w:sz w:val="28"/>
          <w:highlight w:val="lightGray"/>
          <w:u w:val="single"/>
        </w:rPr>
      </w:pPr>
    </w:p>
    <w:p w14:paraId="308AF1C8" w14:textId="582C3DFA" w:rsidR="00B46903" w:rsidRPr="002B6ED3" w:rsidRDefault="00660240" w:rsidP="00AB7630">
      <w:pPr>
        <w:ind w:left="360"/>
        <w:jc w:val="both"/>
        <w:rPr>
          <w:b/>
          <w:sz w:val="28"/>
          <w:highlight w:val="lightGray"/>
          <w:u w:val="single"/>
        </w:rPr>
      </w:pPr>
      <w:r w:rsidRPr="002B6ED3">
        <w:rPr>
          <w:b/>
          <w:sz w:val="28"/>
          <w:highlight w:val="lightGray"/>
          <w:u w:val="single"/>
        </w:rPr>
        <w:lastRenderedPageBreak/>
        <w:t>Core values:</w:t>
      </w:r>
    </w:p>
    <w:p w14:paraId="5D6A6557" w14:textId="77777777" w:rsidR="00B46903" w:rsidRPr="002B6ED3" w:rsidRDefault="00660240">
      <w:pPr>
        <w:pStyle w:val="ListParagraph"/>
        <w:numPr>
          <w:ilvl w:val="0"/>
          <w:numId w:val="1"/>
        </w:numPr>
        <w:rPr>
          <w:sz w:val="28"/>
        </w:rPr>
      </w:pPr>
      <w:r w:rsidRPr="002B6ED3">
        <w:rPr>
          <w:sz w:val="28"/>
        </w:rPr>
        <w:t>We believe in treating our customers with respect and faith.</w:t>
      </w:r>
    </w:p>
    <w:p w14:paraId="55BE92B8" w14:textId="77777777" w:rsidR="00B46903" w:rsidRPr="002B6ED3" w:rsidRDefault="00660240">
      <w:pPr>
        <w:pStyle w:val="ListParagraph"/>
        <w:numPr>
          <w:ilvl w:val="0"/>
          <w:numId w:val="1"/>
        </w:numPr>
        <w:rPr>
          <w:sz w:val="28"/>
        </w:rPr>
      </w:pPr>
      <w:r w:rsidRPr="002B6ED3">
        <w:rPr>
          <w:sz w:val="28"/>
        </w:rPr>
        <w:t>We grow through creativity, invention and innovation.</w:t>
      </w:r>
    </w:p>
    <w:p w14:paraId="4A64ACAF" w14:textId="429183A5" w:rsidR="00196219" w:rsidRPr="00207EAC" w:rsidRDefault="00660240" w:rsidP="00196219">
      <w:pPr>
        <w:pStyle w:val="ListParagraph"/>
        <w:numPr>
          <w:ilvl w:val="0"/>
          <w:numId w:val="1"/>
        </w:numPr>
        <w:jc w:val="both"/>
        <w:rPr>
          <w:sz w:val="28"/>
          <w:u w:val="single"/>
        </w:rPr>
      </w:pPr>
      <w:r w:rsidRPr="002B6ED3">
        <w:rPr>
          <w:sz w:val="28"/>
        </w:rPr>
        <w:t>We integrate honesty, integrity and business ethics into all aspects of our business functioning.</w:t>
      </w:r>
    </w:p>
    <w:p w14:paraId="6374186C" w14:textId="77777777" w:rsidR="00207EAC" w:rsidRPr="002B6ED3" w:rsidRDefault="00207EAC" w:rsidP="00207EAC">
      <w:pPr>
        <w:pStyle w:val="ListParagraph"/>
        <w:jc w:val="both"/>
        <w:rPr>
          <w:sz w:val="28"/>
          <w:u w:val="single"/>
        </w:rPr>
      </w:pPr>
    </w:p>
    <w:p w14:paraId="6EC9C0E5" w14:textId="3D277674" w:rsidR="00B46903" w:rsidRPr="002B6ED3" w:rsidRDefault="00660240" w:rsidP="009713AA">
      <w:pPr>
        <w:ind w:left="360"/>
        <w:jc w:val="both"/>
        <w:rPr>
          <w:b/>
          <w:sz w:val="28"/>
          <w:highlight w:val="lightGray"/>
          <w:u w:val="single"/>
        </w:rPr>
      </w:pPr>
      <w:r w:rsidRPr="002B6ED3">
        <w:rPr>
          <w:b/>
          <w:sz w:val="28"/>
          <w:highlight w:val="lightGray"/>
          <w:u w:val="single"/>
        </w:rPr>
        <w:t>Goals:</w:t>
      </w:r>
    </w:p>
    <w:p w14:paraId="4CF9FD2A" w14:textId="77777777" w:rsidR="00B46903" w:rsidRPr="002B6ED3" w:rsidRDefault="00660240">
      <w:pPr>
        <w:pStyle w:val="ListParagraph"/>
        <w:numPr>
          <w:ilvl w:val="0"/>
          <w:numId w:val="2"/>
        </w:numPr>
        <w:jc w:val="both"/>
        <w:rPr>
          <w:sz w:val="28"/>
        </w:rPr>
      </w:pPr>
      <w:r w:rsidRPr="002B6ED3">
        <w:rPr>
          <w:sz w:val="28"/>
        </w:rPr>
        <w:t>Regional expansion in the field of installation and supply business and develop a strong base of key customers.</w:t>
      </w:r>
    </w:p>
    <w:p w14:paraId="2D72045C" w14:textId="77777777" w:rsidR="00B46903" w:rsidRPr="002B6ED3" w:rsidRDefault="00660240">
      <w:pPr>
        <w:pStyle w:val="ListParagraph"/>
        <w:numPr>
          <w:ilvl w:val="0"/>
          <w:numId w:val="2"/>
        </w:numPr>
        <w:jc w:val="both"/>
        <w:rPr>
          <w:sz w:val="28"/>
        </w:rPr>
      </w:pPr>
      <w:r w:rsidRPr="002B6ED3">
        <w:rPr>
          <w:sz w:val="28"/>
        </w:rPr>
        <w:t>Increase the assets and investments of the company to support the development of services.</w:t>
      </w:r>
    </w:p>
    <w:p w14:paraId="51F3BFE2" w14:textId="11A98008" w:rsidR="00D45E68" w:rsidRPr="002B6ED3" w:rsidRDefault="00660240" w:rsidP="00D45E68">
      <w:pPr>
        <w:pStyle w:val="ListParagraph"/>
        <w:numPr>
          <w:ilvl w:val="0"/>
          <w:numId w:val="2"/>
        </w:numPr>
        <w:jc w:val="both"/>
        <w:rPr>
          <w:sz w:val="28"/>
        </w:rPr>
      </w:pPr>
      <w:r w:rsidRPr="002B6ED3">
        <w:rPr>
          <w:sz w:val="28"/>
        </w:rPr>
        <w:t xml:space="preserve"> To build good reputation in the field of installation and supplier business and become a key player in the industry.</w:t>
      </w:r>
    </w:p>
    <w:p w14:paraId="2EA1737F" w14:textId="77777777" w:rsidR="00196219" w:rsidRPr="002B6ED3" w:rsidRDefault="00196219" w:rsidP="00196219">
      <w:pPr>
        <w:pStyle w:val="ListParagraph"/>
        <w:jc w:val="both"/>
        <w:rPr>
          <w:sz w:val="28"/>
        </w:rPr>
      </w:pPr>
    </w:p>
    <w:p w14:paraId="44F15375" w14:textId="77777777" w:rsidR="009713AA" w:rsidRPr="002B6ED3" w:rsidRDefault="00660240">
      <w:pPr>
        <w:ind w:left="360"/>
        <w:jc w:val="both"/>
        <w:rPr>
          <w:b/>
          <w:sz w:val="28"/>
          <w:highlight w:val="lightGray"/>
          <w:u w:val="single"/>
        </w:rPr>
      </w:pPr>
      <w:r w:rsidRPr="002B6ED3">
        <w:rPr>
          <w:b/>
          <w:sz w:val="28"/>
          <w:highlight w:val="lightGray"/>
          <w:u w:val="single"/>
        </w:rPr>
        <w:t xml:space="preserve">Financial Considerations: </w:t>
      </w:r>
    </w:p>
    <w:p w14:paraId="32535931" w14:textId="3E731179" w:rsidR="00207EAC" w:rsidRPr="002B6ED3" w:rsidRDefault="00660240" w:rsidP="000858B1">
      <w:pPr>
        <w:ind w:left="360"/>
        <w:jc w:val="both"/>
        <w:rPr>
          <w:sz w:val="28"/>
        </w:rPr>
      </w:pPr>
      <w:r w:rsidRPr="002B6ED3">
        <w:rPr>
          <w:sz w:val="28"/>
        </w:rPr>
        <w:t>The company expects to reach the desired profits in the second year and does not anticipate serious cash flow problems. We believe that the average profitability per month for the first 3 years will be sufficient. We have our current investment from the management's individual fund and company’s liabilities come from solely management investment.</w:t>
      </w:r>
    </w:p>
    <w:p w14:paraId="126E5A0D" w14:textId="2FEB54AA" w:rsidR="005C34BA" w:rsidRPr="002B6ED3" w:rsidRDefault="001D7B60" w:rsidP="00AB7630">
      <w:pPr>
        <w:ind w:left="360"/>
        <w:jc w:val="both"/>
        <w:rPr>
          <w:b/>
          <w:sz w:val="28"/>
          <w:highlight w:val="lightGray"/>
          <w:u w:val="single"/>
        </w:rPr>
      </w:pPr>
      <w:r>
        <w:rPr>
          <w:b/>
          <w:sz w:val="28"/>
          <w:highlight w:val="lightGray"/>
          <w:u w:val="single"/>
        </w:rPr>
        <w:t>What we do</w:t>
      </w:r>
      <w:r w:rsidR="009C5DE8" w:rsidRPr="002B6ED3">
        <w:rPr>
          <w:b/>
          <w:sz w:val="28"/>
          <w:highlight w:val="lightGray"/>
          <w:u w:val="single"/>
        </w:rPr>
        <w:t xml:space="preserve"> </w:t>
      </w:r>
    </w:p>
    <w:p w14:paraId="5C5D6463" w14:textId="721BCF5A" w:rsidR="00B46903" w:rsidRDefault="00660240" w:rsidP="002B6ED3">
      <w:pPr>
        <w:tabs>
          <w:tab w:val="left" w:pos="0"/>
        </w:tabs>
        <w:ind w:left="360"/>
        <w:jc w:val="both"/>
        <w:rPr>
          <w:b/>
          <w:sz w:val="28"/>
        </w:rPr>
      </w:pPr>
      <w:r w:rsidRPr="002B6ED3">
        <w:rPr>
          <w:sz w:val="28"/>
        </w:rPr>
        <w:t xml:space="preserve">We supply all kinds of </w:t>
      </w:r>
      <w:r w:rsidR="009C5DE8" w:rsidRPr="002B6ED3">
        <w:rPr>
          <w:sz w:val="28"/>
        </w:rPr>
        <w:t>e</w:t>
      </w:r>
      <w:r w:rsidRPr="002B6ED3">
        <w:rPr>
          <w:sz w:val="28"/>
        </w:rPr>
        <w:t xml:space="preserve">lectrical and </w:t>
      </w:r>
      <w:r w:rsidR="009C5DE8" w:rsidRPr="002B6ED3">
        <w:rPr>
          <w:sz w:val="28"/>
        </w:rPr>
        <w:t>e</w:t>
      </w:r>
      <w:r w:rsidRPr="002B6ED3">
        <w:rPr>
          <w:sz w:val="28"/>
        </w:rPr>
        <w:t>lectronic items and also install these items through EGP</w:t>
      </w:r>
      <w:r w:rsidR="00260822" w:rsidRPr="002B6ED3">
        <w:rPr>
          <w:sz w:val="28"/>
        </w:rPr>
        <w:t xml:space="preserve"> </w:t>
      </w:r>
      <w:r w:rsidR="006C4474" w:rsidRPr="002B6ED3">
        <w:rPr>
          <w:sz w:val="28"/>
        </w:rPr>
        <w:t>(</w:t>
      </w:r>
      <w:r w:rsidR="006C4474" w:rsidRPr="002B6ED3">
        <w:rPr>
          <w:b/>
          <w:bCs/>
          <w:sz w:val="28"/>
        </w:rPr>
        <w:t>e-Government Procurement)</w:t>
      </w:r>
      <w:r w:rsidRPr="002B6ED3">
        <w:rPr>
          <w:b/>
          <w:sz w:val="28"/>
        </w:rPr>
        <w:t>.</w:t>
      </w:r>
    </w:p>
    <w:p w14:paraId="1774AF7A" w14:textId="4189A282" w:rsidR="00207EAC" w:rsidRPr="00B22F80" w:rsidRDefault="001D7B60" w:rsidP="00B22F80">
      <w:pPr>
        <w:tabs>
          <w:tab w:val="left" w:pos="0"/>
        </w:tabs>
        <w:ind w:left="360"/>
        <w:jc w:val="both"/>
        <w:rPr>
          <w:sz w:val="28"/>
        </w:rPr>
      </w:pPr>
      <w:r w:rsidRPr="001D7B60">
        <w:rPr>
          <w:sz w:val="28"/>
        </w:rPr>
        <w:t xml:space="preserve">We are Enlist </w:t>
      </w:r>
      <w:r>
        <w:rPr>
          <w:sz w:val="28"/>
        </w:rPr>
        <w:t>to</w:t>
      </w:r>
      <w:r w:rsidRPr="001D7B60">
        <w:rPr>
          <w:sz w:val="28"/>
        </w:rPr>
        <w:t xml:space="preserve"> PWD</w:t>
      </w:r>
      <w:r>
        <w:rPr>
          <w:sz w:val="28"/>
        </w:rPr>
        <w:t>.</w:t>
      </w:r>
    </w:p>
    <w:p w14:paraId="2CEB7356" w14:textId="77777777" w:rsidR="009C5DE8" w:rsidRPr="002B6ED3" w:rsidRDefault="00660240" w:rsidP="00935AC4">
      <w:pPr>
        <w:ind w:left="360"/>
        <w:jc w:val="both"/>
        <w:rPr>
          <w:b/>
          <w:sz w:val="28"/>
        </w:rPr>
      </w:pPr>
      <w:r w:rsidRPr="002B6ED3">
        <w:rPr>
          <w:b/>
          <w:sz w:val="28"/>
          <w:highlight w:val="lightGray"/>
          <w:u w:val="single"/>
        </w:rPr>
        <w:t>Scope of Work:</w:t>
      </w:r>
      <w:bookmarkStart w:id="0" w:name="_GoBack"/>
      <w:bookmarkEnd w:id="0"/>
    </w:p>
    <w:p w14:paraId="2475A659" w14:textId="41791BAD" w:rsidR="00B46903" w:rsidRPr="002B6ED3" w:rsidRDefault="00660240" w:rsidP="000858B1">
      <w:pPr>
        <w:ind w:left="360"/>
        <w:jc w:val="both"/>
        <w:rPr>
          <w:sz w:val="28"/>
        </w:rPr>
      </w:pPr>
      <w:r w:rsidRPr="002B6ED3">
        <w:rPr>
          <w:rFonts w:ascii="Arial" w:hAnsi="Arial" w:cs="Arial"/>
          <w:color w:val="222222"/>
          <w:sz w:val="28"/>
          <w:shd w:val="clear" w:color="auto" w:fill="FFFFFF"/>
        </w:rPr>
        <w:t>e-</w:t>
      </w:r>
      <w:r w:rsidRPr="002B6ED3">
        <w:rPr>
          <w:rFonts w:ascii="Arial" w:hAnsi="Arial" w:cs="Arial"/>
          <w:b/>
          <w:bCs/>
          <w:color w:val="222222"/>
          <w:sz w:val="28"/>
          <w:shd w:val="clear" w:color="auto" w:fill="FFFFFF"/>
        </w:rPr>
        <w:t>Tendering</w:t>
      </w:r>
      <w:r w:rsidRPr="002B6ED3">
        <w:rPr>
          <w:rFonts w:ascii="Arial" w:hAnsi="Arial" w:cs="Arial"/>
          <w:color w:val="222222"/>
          <w:sz w:val="28"/>
          <w:shd w:val="clear" w:color="auto" w:fill="FFFFFF"/>
        </w:rPr>
        <w:t xml:space="preserve"> and </w:t>
      </w:r>
      <w:r w:rsidR="0028318E" w:rsidRPr="002B6ED3">
        <w:rPr>
          <w:sz w:val="28"/>
        </w:rPr>
        <w:t>EGP (</w:t>
      </w:r>
      <w:r w:rsidR="0028318E" w:rsidRPr="002B6ED3">
        <w:rPr>
          <w:b/>
          <w:bCs/>
          <w:sz w:val="28"/>
        </w:rPr>
        <w:t>e-Government Procurement)</w:t>
      </w:r>
      <w:r w:rsidR="0028318E" w:rsidRPr="002B6ED3">
        <w:rPr>
          <w:sz w:val="28"/>
        </w:rPr>
        <w:t xml:space="preserve"> </w:t>
      </w:r>
      <w:r w:rsidRPr="002B6ED3">
        <w:rPr>
          <w:rFonts w:ascii="Arial" w:hAnsi="Arial" w:cs="Arial"/>
          <w:color w:val="222222"/>
          <w:sz w:val="28"/>
          <w:shd w:val="clear" w:color="auto" w:fill="FFFFFF"/>
        </w:rPr>
        <w:t xml:space="preserve">is main scope of </w:t>
      </w:r>
      <w:r w:rsidRPr="002B6ED3">
        <w:rPr>
          <w:rFonts w:ascii="Arial" w:hAnsi="Arial" w:cs="Arial"/>
          <w:b/>
          <w:i/>
          <w:color w:val="222222"/>
          <w:sz w:val="28"/>
          <w:shd w:val="clear" w:color="auto" w:fill="FFFFFF"/>
        </w:rPr>
        <w:t>Electronet</w:t>
      </w:r>
      <w:r w:rsidR="006C4474" w:rsidRPr="002B6ED3">
        <w:rPr>
          <w:rFonts w:ascii="Arial" w:hAnsi="Arial" w:cs="Arial"/>
          <w:b/>
          <w:i/>
          <w:color w:val="222222"/>
          <w:sz w:val="28"/>
          <w:shd w:val="clear" w:color="auto" w:fill="FFFFFF"/>
        </w:rPr>
        <w:t>.</w:t>
      </w:r>
      <w:r w:rsidRPr="002B6ED3">
        <w:rPr>
          <w:rFonts w:ascii="Arial" w:hAnsi="Arial" w:cs="Arial"/>
          <w:color w:val="222222"/>
          <w:sz w:val="28"/>
          <w:shd w:val="clear" w:color="auto" w:fill="FFFFFF"/>
        </w:rPr>
        <w:t xml:space="preserve"> </w:t>
      </w:r>
      <w:r w:rsidR="00C8727E" w:rsidRPr="00C8727E">
        <w:rPr>
          <w:rFonts w:ascii="Arial" w:hAnsi="Arial" w:cs="Arial"/>
          <w:color w:val="222222"/>
          <w:sz w:val="28"/>
          <w:shd w:val="clear" w:color="auto" w:fill="FFFFFF"/>
        </w:rPr>
        <w:t>Public Works Department (PWD)</w:t>
      </w:r>
      <w:r w:rsidR="00C8727E" w:rsidRPr="00C8727E">
        <w:rPr>
          <w:rFonts w:ascii="Arial" w:hAnsi="Arial" w:cs="Arial"/>
          <w:color w:val="222222"/>
          <w:sz w:val="28"/>
          <w:shd w:val="clear" w:color="auto" w:fill="FFFFFF"/>
        </w:rPr>
        <w:t xml:space="preserve">, </w:t>
      </w:r>
      <w:r w:rsidRPr="002B6ED3">
        <w:rPr>
          <w:rFonts w:ascii="Arial" w:hAnsi="Arial" w:cs="Arial"/>
          <w:color w:val="222222"/>
          <w:sz w:val="28"/>
          <w:shd w:val="clear" w:color="auto" w:fill="FFFFFF"/>
        </w:rPr>
        <w:t xml:space="preserve">Local Government Engineering Department (LGED), </w:t>
      </w:r>
      <w:r w:rsidR="00C8727E" w:rsidRPr="00C8727E">
        <w:rPr>
          <w:rFonts w:ascii="Arial" w:hAnsi="Arial" w:cs="Arial"/>
          <w:color w:val="222222"/>
          <w:sz w:val="28"/>
          <w:shd w:val="clear" w:color="auto" w:fill="FFFFFF"/>
        </w:rPr>
        <w:t>The Department of Public Health Engineering (DPHE</w:t>
      </w:r>
      <w:r w:rsidR="00C8727E" w:rsidRPr="00C8727E">
        <w:rPr>
          <w:rFonts w:ascii="Arial" w:hAnsi="Arial" w:cs="Arial"/>
          <w:color w:val="222222"/>
          <w:sz w:val="28"/>
          <w:shd w:val="clear" w:color="auto" w:fill="FFFFFF"/>
        </w:rPr>
        <w:t xml:space="preserve">), </w:t>
      </w:r>
      <w:r w:rsidR="00C8727E" w:rsidRPr="00C8727E">
        <w:rPr>
          <w:rFonts w:ascii="Arial" w:hAnsi="Arial" w:cs="Arial"/>
          <w:color w:val="222222"/>
          <w:sz w:val="28"/>
          <w:shd w:val="clear" w:color="auto" w:fill="FFFFFF"/>
        </w:rPr>
        <w:t xml:space="preserve">Rajdhani </w:t>
      </w:r>
      <w:proofErr w:type="spellStart"/>
      <w:r w:rsidR="00C8727E" w:rsidRPr="00C8727E">
        <w:rPr>
          <w:rFonts w:ascii="Arial" w:hAnsi="Arial" w:cs="Arial"/>
          <w:color w:val="222222"/>
          <w:sz w:val="28"/>
          <w:shd w:val="clear" w:color="auto" w:fill="FFFFFF"/>
        </w:rPr>
        <w:t>Unnayan</w:t>
      </w:r>
      <w:proofErr w:type="spellEnd"/>
      <w:r w:rsidR="00C8727E" w:rsidRPr="00C8727E">
        <w:rPr>
          <w:rFonts w:ascii="Arial" w:hAnsi="Arial" w:cs="Arial"/>
          <w:color w:val="222222"/>
          <w:sz w:val="28"/>
          <w:shd w:val="clear" w:color="auto" w:fill="FFFFFF"/>
        </w:rPr>
        <w:t xml:space="preserve"> </w:t>
      </w:r>
      <w:proofErr w:type="spellStart"/>
      <w:r w:rsidR="00C8727E" w:rsidRPr="00C8727E">
        <w:rPr>
          <w:rFonts w:ascii="Arial" w:hAnsi="Arial" w:cs="Arial"/>
          <w:color w:val="222222"/>
          <w:sz w:val="28"/>
          <w:shd w:val="clear" w:color="auto" w:fill="FFFFFF"/>
        </w:rPr>
        <w:t>Kartripakkha</w:t>
      </w:r>
      <w:proofErr w:type="spellEnd"/>
      <w:r w:rsidR="00C8727E" w:rsidRPr="00C8727E">
        <w:rPr>
          <w:rFonts w:ascii="Arial" w:hAnsi="Arial" w:cs="Arial"/>
          <w:color w:val="222222"/>
          <w:sz w:val="28"/>
          <w:shd w:val="clear" w:color="auto" w:fill="FFFFFF"/>
        </w:rPr>
        <w:t xml:space="preserve"> (RAJUK</w:t>
      </w:r>
      <w:r w:rsidR="000858B1" w:rsidRPr="00C8727E">
        <w:rPr>
          <w:rFonts w:ascii="Arial" w:hAnsi="Arial" w:cs="Arial"/>
          <w:color w:val="222222"/>
          <w:sz w:val="28"/>
          <w:shd w:val="clear" w:color="auto" w:fill="FFFFFF"/>
        </w:rPr>
        <w:t>)</w:t>
      </w:r>
      <w:r w:rsidR="000858B1">
        <w:rPr>
          <w:rFonts w:ascii="Arial" w:hAnsi="Arial" w:cs="Arial"/>
          <w:color w:val="222222"/>
          <w:sz w:val="28"/>
          <w:shd w:val="clear" w:color="auto" w:fill="FFFFFF"/>
        </w:rPr>
        <w:t>,</w:t>
      </w:r>
      <w:r w:rsidR="000858B1" w:rsidRPr="00C8727E">
        <w:rPr>
          <w:rFonts w:ascii="Arial" w:hAnsi="Arial" w:cs="Arial"/>
          <w:color w:val="222222"/>
          <w:sz w:val="28"/>
          <w:shd w:val="clear" w:color="auto" w:fill="FFFFFF"/>
        </w:rPr>
        <w:t xml:space="preserve"> Dhaka</w:t>
      </w:r>
      <w:r w:rsidR="00C8727E" w:rsidRPr="00C8727E">
        <w:rPr>
          <w:rFonts w:ascii="Arial" w:hAnsi="Arial" w:cs="Arial"/>
          <w:color w:val="222222"/>
          <w:sz w:val="28"/>
          <w:shd w:val="clear" w:color="auto" w:fill="FFFFFF"/>
        </w:rPr>
        <w:t xml:space="preserve"> Water Supply &amp; Sewerage Authority (DWASA)</w:t>
      </w:r>
      <w:r w:rsidR="00C8727E">
        <w:rPr>
          <w:rFonts w:ascii="Arial" w:hAnsi="Arial" w:cs="Arial"/>
          <w:color w:val="222222"/>
          <w:sz w:val="28"/>
          <w:shd w:val="clear" w:color="auto" w:fill="FFFFFF"/>
        </w:rPr>
        <w:t>, and</w:t>
      </w:r>
      <w:r w:rsidR="00C8727E" w:rsidRPr="00C8727E">
        <w:rPr>
          <w:rFonts w:ascii="Arial" w:hAnsi="Arial" w:cs="Arial"/>
          <w:color w:val="222222"/>
          <w:sz w:val="28"/>
          <w:shd w:val="clear" w:color="auto" w:fill="FFFFFF"/>
        </w:rPr>
        <w:t xml:space="preserve"> Bangladesh Power Development Board (BPDB) </w:t>
      </w:r>
      <w:r w:rsidRPr="002B6ED3">
        <w:rPr>
          <w:rFonts w:ascii="Arial" w:hAnsi="Arial" w:cs="Arial"/>
          <w:color w:val="222222"/>
          <w:sz w:val="28"/>
          <w:shd w:val="clear" w:color="auto" w:fill="FFFFFF"/>
        </w:rPr>
        <w:t>and Roads and Highways Department (RHD)</w:t>
      </w:r>
      <w:r w:rsidR="006C4474" w:rsidRPr="002B6ED3">
        <w:rPr>
          <w:rFonts w:ascii="Arial" w:hAnsi="Arial" w:cs="Arial"/>
          <w:color w:val="222222"/>
          <w:sz w:val="28"/>
          <w:shd w:val="clear" w:color="auto" w:fill="FFFFFF"/>
        </w:rPr>
        <w:t xml:space="preserve"> are the top four sources of </w:t>
      </w:r>
      <w:r w:rsidR="006C4474" w:rsidRPr="002B6ED3">
        <w:rPr>
          <w:rFonts w:ascii="Arial" w:hAnsi="Arial" w:cs="Arial"/>
          <w:b/>
          <w:i/>
          <w:color w:val="222222"/>
          <w:sz w:val="28"/>
          <w:shd w:val="clear" w:color="auto" w:fill="FFFFFF"/>
        </w:rPr>
        <w:t>Electronet.</w:t>
      </w:r>
      <w:r w:rsidRPr="002B6ED3">
        <w:rPr>
          <w:sz w:val="28"/>
        </w:rPr>
        <w:t xml:space="preserve"> </w:t>
      </w:r>
    </w:p>
    <w:sectPr w:rsidR="00B46903" w:rsidRPr="002B6ED3" w:rsidSect="002B6ED3">
      <w:headerReference w:type="even" r:id="rId9"/>
      <w:headerReference w:type="first" r:id="rId10"/>
      <w:pgSz w:w="11909" w:h="16834" w:code="9"/>
      <w:pgMar w:top="1440" w:right="929" w:bottom="45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CC508" w14:textId="77777777" w:rsidR="00B46539" w:rsidRDefault="00B46539">
      <w:pPr>
        <w:spacing w:after="0" w:line="240" w:lineRule="auto"/>
      </w:pPr>
      <w:r>
        <w:separator/>
      </w:r>
    </w:p>
  </w:endnote>
  <w:endnote w:type="continuationSeparator" w:id="0">
    <w:p w14:paraId="791255CA" w14:textId="77777777" w:rsidR="00B46539" w:rsidRDefault="00B46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912F8" w14:textId="77777777" w:rsidR="00B46539" w:rsidRDefault="00B46539">
      <w:pPr>
        <w:spacing w:after="0" w:line="240" w:lineRule="auto"/>
      </w:pPr>
      <w:r>
        <w:separator/>
      </w:r>
    </w:p>
  </w:footnote>
  <w:footnote w:type="continuationSeparator" w:id="0">
    <w:p w14:paraId="67B34DBC" w14:textId="77777777" w:rsidR="00B46539" w:rsidRDefault="00B46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D0353" w14:textId="77777777" w:rsidR="00B46903" w:rsidRDefault="00660240">
    <w:pPr>
      <w:pStyle w:val="Header"/>
    </w:pPr>
    <w:r>
      <w:rPr>
        <w:noProof/>
      </w:rPr>
      <w:drawing>
        <wp:anchor distT="0" distB="0" distL="0" distR="0" simplePos="0" relativeHeight="3" behindDoc="1" locked="0" layoutInCell="0" allowOverlap="1" wp14:anchorId="23CA5778" wp14:editId="248A6A5E">
          <wp:simplePos x="0" y="0"/>
          <wp:positionH relativeFrom="margin">
            <wp:align>center</wp:align>
          </wp:positionH>
          <wp:positionV relativeFrom="margin">
            <wp:align>center</wp:align>
          </wp:positionV>
          <wp:extent cx="7558405" cy="10319385"/>
          <wp:effectExtent l="0" t="0" r="0" b="0"/>
          <wp:wrapNone/>
          <wp:docPr id="1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_x0000_t75"/>
                  <pic:cNvPicPr/>
                </pic:nvPicPr>
                <pic:blipFill>
                  <a:blip r:embed="rId1" cstate="print"/>
                  <a:srcRect/>
                  <a:stretch/>
                </pic:blipFill>
                <pic:spPr>
                  <a:xfrm>
                    <a:off x="0" y="0"/>
                    <a:ext cx="7558405" cy="10319385"/>
                  </a:xfrm>
                  <a:prstGeom prst="rect">
                    <a:avLst/>
                  </a:prstGeom>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3EC7A" w14:textId="77777777" w:rsidR="00B46903" w:rsidRDefault="00660240">
    <w:pPr>
      <w:pStyle w:val="Header"/>
    </w:pPr>
    <w:r>
      <w:rPr>
        <w:noProof/>
      </w:rPr>
      <w:drawing>
        <wp:anchor distT="0" distB="0" distL="0" distR="0" simplePos="0" relativeHeight="2" behindDoc="1" locked="0" layoutInCell="0" allowOverlap="1" wp14:anchorId="6D1F4E78" wp14:editId="651245E1">
          <wp:simplePos x="0" y="0"/>
          <wp:positionH relativeFrom="margin">
            <wp:align>center</wp:align>
          </wp:positionH>
          <wp:positionV relativeFrom="margin">
            <wp:align>center</wp:align>
          </wp:positionV>
          <wp:extent cx="7558405" cy="10319385"/>
          <wp:effectExtent l="0" t="0" r="0" b="0"/>
          <wp:wrapNone/>
          <wp:docPr id="1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_x0000_t75"/>
                  <pic:cNvPicPr/>
                </pic:nvPicPr>
                <pic:blipFill>
                  <a:blip r:embed="rId1" cstate="print"/>
                  <a:srcRect/>
                  <a:stretch/>
                </pic:blipFill>
                <pic:spPr>
                  <a:xfrm>
                    <a:off x="0" y="0"/>
                    <a:ext cx="7558405" cy="10319385"/>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BBA3F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FD77DA"/>
    <w:multiLevelType w:val="hybridMultilevel"/>
    <w:tmpl w:val="18A85B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903"/>
    <w:rsid w:val="000858B1"/>
    <w:rsid w:val="00196219"/>
    <w:rsid w:val="001D7B60"/>
    <w:rsid w:val="00207BA8"/>
    <w:rsid w:val="00207EAC"/>
    <w:rsid w:val="00230E47"/>
    <w:rsid w:val="00260822"/>
    <w:rsid w:val="0028318E"/>
    <w:rsid w:val="002B6ED3"/>
    <w:rsid w:val="002E5C64"/>
    <w:rsid w:val="003020ED"/>
    <w:rsid w:val="00364AE5"/>
    <w:rsid w:val="00375678"/>
    <w:rsid w:val="00453594"/>
    <w:rsid w:val="00496AC3"/>
    <w:rsid w:val="004A7CCA"/>
    <w:rsid w:val="00552C9D"/>
    <w:rsid w:val="00562D2C"/>
    <w:rsid w:val="005752C5"/>
    <w:rsid w:val="005A3F8E"/>
    <w:rsid w:val="005C34BA"/>
    <w:rsid w:val="005F7EF3"/>
    <w:rsid w:val="006105BD"/>
    <w:rsid w:val="00660240"/>
    <w:rsid w:val="006C4474"/>
    <w:rsid w:val="00747CDA"/>
    <w:rsid w:val="0079308C"/>
    <w:rsid w:val="00935AC4"/>
    <w:rsid w:val="009713AA"/>
    <w:rsid w:val="009A4C18"/>
    <w:rsid w:val="009C5DE8"/>
    <w:rsid w:val="00AB7630"/>
    <w:rsid w:val="00AF6D71"/>
    <w:rsid w:val="00B22F80"/>
    <w:rsid w:val="00B46539"/>
    <w:rsid w:val="00B46903"/>
    <w:rsid w:val="00BB5C2B"/>
    <w:rsid w:val="00C8727E"/>
    <w:rsid w:val="00D45E68"/>
    <w:rsid w:val="00DE104F"/>
    <w:rsid w:val="00EA7CCE"/>
    <w:rsid w:val="00EC3C7B"/>
    <w:rsid w:val="00F4252A"/>
    <w:rsid w:val="00F4406A"/>
    <w:rsid w:val="00FA75D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9D6E"/>
  <w15:docId w15:val="{DEB12AA1-FAA9-4022-82E6-87C29D1B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Vrinda"/>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username">
    <w:name w:val="username"/>
    <w:basedOn w:val="DefaultParagraphFont"/>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747CDA"/>
    <w:rPr>
      <w:color w:val="605E5C"/>
      <w:shd w:val="clear" w:color="auto" w:fill="E1DFDD"/>
    </w:rPr>
  </w:style>
  <w:style w:type="character" w:styleId="Strong">
    <w:name w:val="Strong"/>
    <w:basedOn w:val="DefaultParagraphFont"/>
    <w:uiPriority w:val="22"/>
    <w:qFormat/>
    <w:rsid w:val="00747CDA"/>
    <w:rPr>
      <w:b/>
      <w:bCs/>
    </w:rPr>
  </w:style>
  <w:style w:type="paragraph" w:customStyle="1" w:styleId="form-control-static">
    <w:name w:val="form-control-static"/>
    <w:basedOn w:val="Normal"/>
    <w:rsid w:val="00747C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305568">
      <w:bodyDiv w:val="1"/>
      <w:marLeft w:val="0"/>
      <w:marRight w:val="0"/>
      <w:marTop w:val="0"/>
      <w:marBottom w:val="0"/>
      <w:divBdr>
        <w:top w:val="none" w:sz="0" w:space="0" w:color="auto"/>
        <w:left w:val="none" w:sz="0" w:space="0" w:color="auto"/>
        <w:bottom w:val="none" w:sz="0" w:space="0" w:color="auto"/>
        <w:right w:val="none" w:sz="0" w:space="0" w:color="auto"/>
      </w:divBdr>
      <w:divsChild>
        <w:div w:id="15557723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electronet-b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DED4D-C383-4672-A264-DFA94377F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TWBD01</dc:creator>
  <cp:lastModifiedBy>Shujon</cp:lastModifiedBy>
  <cp:revision>78</cp:revision>
  <cp:lastPrinted>2018-08-12T09:11:00Z</cp:lastPrinted>
  <dcterms:created xsi:type="dcterms:W3CDTF">2018-07-23T18:44:00Z</dcterms:created>
  <dcterms:modified xsi:type="dcterms:W3CDTF">2024-12-07T16:46:00Z</dcterms:modified>
</cp:coreProperties>
</file>